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2D5AD" w14:textId="77777777" w:rsidR="00D64AA7" w:rsidRDefault="000653D7" w:rsidP="000653D7">
      <w:pPr>
        <w:ind w:left="-720" w:right="-720"/>
      </w:pPr>
      <w:r>
        <w:t>Plasma Membrane II</w:t>
      </w:r>
    </w:p>
    <w:p w14:paraId="23DC1FD2" w14:textId="77777777" w:rsidR="000653D7" w:rsidRDefault="000653D7" w:rsidP="000653D7">
      <w:pPr>
        <w:ind w:left="-720" w:right="-720"/>
      </w:pPr>
    </w:p>
    <w:p w14:paraId="4EBD8A30" w14:textId="77777777" w:rsidR="000653D7" w:rsidRDefault="000653D7" w:rsidP="000653D7">
      <w:pPr>
        <w:ind w:left="-720" w:right="-720"/>
      </w:pPr>
      <w:r>
        <w:t>I. Overview</w:t>
      </w:r>
    </w:p>
    <w:p w14:paraId="586B378A" w14:textId="77777777" w:rsidR="000653D7" w:rsidRDefault="000653D7" w:rsidP="000653D7">
      <w:pPr>
        <w:ind w:left="-720" w:right="-720"/>
      </w:pPr>
      <w:r>
        <w:tab/>
        <w:t>A. Composition of Cellular and Extracellular Fluid</w:t>
      </w:r>
    </w:p>
    <w:p w14:paraId="243E9CC0" w14:textId="77777777" w:rsidR="000653D7" w:rsidRDefault="000653D7" w:rsidP="000653D7">
      <w:pPr>
        <w:ind w:left="-720" w:right="-720"/>
      </w:pPr>
      <w:r>
        <w:tab/>
      </w:r>
      <w:r>
        <w:tab/>
        <w:t>1. Na</w:t>
      </w:r>
      <w:r>
        <w:rPr>
          <w:vertAlign w:val="superscript"/>
        </w:rPr>
        <w:t xml:space="preserve">+ </w:t>
      </w:r>
      <w:r>
        <w:t>is higher outside the cell</w:t>
      </w:r>
    </w:p>
    <w:p w14:paraId="11102FA5" w14:textId="77777777" w:rsidR="000653D7" w:rsidRDefault="000653D7" w:rsidP="000653D7">
      <w:pPr>
        <w:ind w:left="-720" w:right="-720"/>
      </w:pPr>
      <w:r>
        <w:tab/>
      </w:r>
      <w:r>
        <w:tab/>
        <w:t>2. K</w:t>
      </w:r>
      <w:r>
        <w:rPr>
          <w:vertAlign w:val="superscript"/>
        </w:rPr>
        <w:t>+</w:t>
      </w:r>
      <w:r>
        <w:t xml:space="preserve"> is higher inside the cell</w:t>
      </w:r>
    </w:p>
    <w:p w14:paraId="350081C4" w14:textId="77777777" w:rsidR="000653D7" w:rsidRDefault="000653D7" w:rsidP="000653D7">
      <w:pPr>
        <w:ind w:left="-720" w:right="-720"/>
      </w:pPr>
      <w:r>
        <w:tab/>
      </w:r>
      <w:r>
        <w:tab/>
        <w:t xml:space="preserve">3. </w:t>
      </w:r>
      <w:proofErr w:type="spellStart"/>
      <w:r>
        <w:t>Cl</w:t>
      </w:r>
      <w:proofErr w:type="spellEnd"/>
      <w:r>
        <w:rPr>
          <w:vertAlign w:val="superscript"/>
        </w:rPr>
        <w:t>-</w:t>
      </w:r>
      <w:r>
        <w:t xml:space="preserve"> is higher outside the cell</w:t>
      </w:r>
    </w:p>
    <w:p w14:paraId="6F7F1836" w14:textId="77777777" w:rsidR="000653D7" w:rsidRDefault="000653D7" w:rsidP="000653D7">
      <w:pPr>
        <w:ind w:left="-720" w:right="-720"/>
      </w:pPr>
      <w:r>
        <w:tab/>
        <w:t>B. Lipid Bilayers</w:t>
      </w:r>
    </w:p>
    <w:p w14:paraId="79D0D1EA" w14:textId="77777777" w:rsidR="000653D7" w:rsidRDefault="000653D7" w:rsidP="000653D7">
      <w:pPr>
        <w:ind w:left="-720" w:right="-720"/>
      </w:pPr>
      <w:r>
        <w:tab/>
      </w:r>
      <w:r>
        <w:tab/>
        <w:t>1. Maintain the differences in ECF and ICF concentration</w:t>
      </w:r>
    </w:p>
    <w:p w14:paraId="5B11F96A" w14:textId="77777777" w:rsidR="000653D7" w:rsidRDefault="000653D7" w:rsidP="000653D7">
      <w:pPr>
        <w:ind w:left="-720" w:right="-720"/>
      </w:pPr>
      <w:r>
        <w:tab/>
      </w:r>
      <w:r>
        <w:tab/>
        <w:t>2. Molecules will naturally diffuse down a gradient, if they can</w:t>
      </w:r>
    </w:p>
    <w:p w14:paraId="5B9A37A4" w14:textId="77777777" w:rsidR="000653D7" w:rsidRDefault="000653D7" w:rsidP="000653D7">
      <w:pPr>
        <w:ind w:left="-720" w:right="-720"/>
      </w:pPr>
      <w:r>
        <w:tab/>
        <w:t>C. External Signaling</w:t>
      </w:r>
    </w:p>
    <w:p w14:paraId="46556A24" w14:textId="77777777" w:rsidR="000653D7" w:rsidRDefault="000653D7" w:rsidP="000653D7">
      <w:pPr>
        <w:ind w:left="-720" w:right="-720"/>
      </w:pPr>
      <w:r>
        <w:tab/>
      </w:r>
      <w:r>
        <w:tab/>
        <w:t>1. Every external signal must directly or indirectly transverse the PM</w:t>
      </w:r>
    </w:p>
    <w:p w14:paraId="55D5BF91" w14:textId="77777777" w:rsidR="000653D7" w:rsidRDefault="000653D7" w:rsidP="000653D7">
      <w:pPr>
        <w:ind w:left="-720" w:right="-720"/>
      </w:pPr>
      <w:r>
        <w:tab/>
      </w:r>
      <w:r>
        <w:tab/>
        <w:t>2. Direct cell-to-cell communication from cytoplasm to cytoplasm</w:t>
      </w:r>
    </w:p>
    <w:p w14:paraId="04230B60" w14:textId="77777777" w:rsidR="000653D7" w:rsidRDefault="000653D7" w:rsidP="000653D7">
      <w:pPr>
        <w:ind w:left="-720" w:right="-720"/>
      </w:pPr>
      <w:r>
        <w:tab/>
      </w:r>
      <w:r>
        <w:tab/>
        <w:t>3. Extracellular molecules passing through the plasma membrane (via proteins)</w:t>
      </w:r>
    </w:p>
    <w:p w14:paraId="4F78125A" w14:textId="77777777" w:rsidR="000653D7" w:rsidRDefault="000653D7" w:rsidP="000653D7">
      <w:pPr>
        <w:ind w:left="-720" w:right="-720"/>
      </w:pPr>
      <w:r>
        <w:tab/>
      </w:r>
      <w:r>
        <w:tab/>
        <w:t xml:space="preserve">4. Signal transduction – only the </w:t>
      </w:r>
      <w:proofErr w:type="spellStart"/>
      <w:r>
        <w:t>biomolecular</w:t>
      </w:r>
      <w:proofErr w:type="spellEnd"/>
      <w:r>
        <w:t xml:space="preserve"> signal crosses the membrane</w:t>
      </w:r>
    </w:p>
    <w:p w14:paraId="4C64F48A" w14:textId="77777777" w:rsidR="000653D7" w:rsidRDefault="000653D7" w:rsidP="000653D7">
      <w:pPr>
        <w:ind w:left="-720" w:right="-720"/>
      </w:pPr>
      <w:r>
        <w:tab/>
        <w:t>D. Osmosis</w:t>
      </w:r>
    </w:p>
    <w:p w14:paraId="580636E9" w14:textId="77777777" w:rsidR="000653D7" w:rsidRDefault="000653D7" w:rsidP="000653D7">
      <w:pPr>
        <w:ind w:left="-720" w:right="-720"/>
      </w:pPr>
      <w:r>
        <w:tab/>
      </w:r>
      <w:r>
        <w:tab/>
        <w:t>1. Diffusion of water across of selectively permeable membrane</w:t>
      </w:r>
    </w:p>
    <w:p w14:paraId="01756E40" w14:textId="77777777" w:rsidR="000653D7" w:rsidRDefault="000653D7" w:rsidP="000653D7">
      <w:pPr>
        <w:ind w:left="-720" w:right="-720"/>
      </w:pPr>
      <w:r>
        <w:tab/>
      </w:r>
      <w:r>
        <w:tab/>
        <w:t xml:space="preserve">2. Water can also flow through channels called </w:t>
      </w:r>
      <w:proofErr w:type="spellStart"/>
      <w:r>
        <w:t>aquaporins</w:t>
      </w:r>
      <w:proofErr w:type="spellEnd"/>
    </w:p>
    <w:p w14:paraId="11134C6B" w14:textId="77777777" w:rsidR="000653D7" w:rsidRDefault="000653D7" w:rsidP="000653D7">
      <w:pPr>
        <w:ind w:left="-720" w:right="-720"/>
      </w:pPr>
      <w:r>
        <w:tab/>
      </w:r>
      <w:r>
        <w:tab/>
        <w:t>3. Water will flow from high H</w:t>
      </w:r>
      <w:r>
        <w:rPr>
          <w:vertAlign w:val="subscript"/>
        </w:rPr>
        <w:t>2</w:t>
      </w:r>
      <w:r>
        <w:t xml:space="preserve">O concentration </w:t>
      </w:r>
      <w:r>
        <w:sym w:font="Wingdings" w:char="F0E0"/>
      </w:r>
      <w:r>
        <w:t xml:space="preserve"> low H</w:t>
      </w:r>
      <w:r>
        <w:rPr>
          <w:vertAlign w:val="subscript"/>
        </w:rPr>
        <w:t>2</w:t>
      </w:r>
      <w:r>
        <w:t>O concentration</w:t>
      </w:r>
    </w:p>
    <w:p w14:paraId="2C675D12" w14:textId="77777777" w:rsidR="000653D7" w:rsidRDefault="000653D7" w:rsidP="000653D7">
      <w:pPr>
        <w:ind w:left="-720" w:right="-720"/>
      </w:pPr>
      <w:r>
        <w:tab/>
      </w:r>
      <w:r>
        <w:tab/>
        <w:t>4. Osmotic pressure = pressure required to prevent net flow across membrane</w:t>
      </w:r>
    </w:p>
    <w:p w14:paraId="146A435C" w14:textId="77777777" w:rsidR="000653D7" w:rsidRDefault="000653D7" w:rsidP="000653D7">
      <w:pPr>
        <w:ind w:left="-720" w:right="-720"/>
      </w:pPr>
    </w:p>
    <w:p w14:paraId="4BA6EB03" w14:textId="77777777" w:rsidR="000653D7" w:rsidRDefault="000653D7" w:rsidP="000653D7">
      <w:pPr>
        <w:ind w:left="-720" w:right="-720"/>
      </w:pPr>
      <w:r>
        <w:t xml:space="preserve">II. </w:t>
      </w:r>
      <w:r w:rsidR="007A52FE">
        <w:t xml:space="preserve">Facilitated </w:t>
      </w:r>
      <w:r>
        <w:t>Diffusion</w:t>
      </w:r>
    </w:p>
    <w:p w14:paraId="5D92B854" w14:textId="77777777" w:rsidR="000653D7" w:rsidRDefault="000653D7" w:rsidP="000653D7">
      <w:pPr>
        <w:ind w:left="-720" w:right="-720"/>
      </w:pPr>
      <w:r>
        <w:tab/>
        <w:t>A. Carrier Mediated Facilitated Diffusion</w:t>
      </w:r>
    </w:p>
    <w:p w14:paraId="60B655C4" w14:textId="77777777" w:rsidR="000653D7" w:rsidRDefault="000653D7" w:rsidP="000653D7">
      <w:pPr>
        <w:ind w:left="-720" w:right="-720"/>
      </w:pPr>
      <w:r>
        <w:tab/>
      </w:r>
      <w:r>
        <w:tab/>
        <w:t>1. Three main features differentiate from passive</w:t>
      </w:r>
    </w:p>
    <w:p w14:paraId="4E052595" w14:textId="77777777" w:rsidR="000653D7" w:rsidRDefault="000653D7" w:rsidP="000653D7">
      <w:pPr>
        <w:ind w:left="-720" w:right="-720"/>
      </w:pPr>
      <w:r>
        <w:tab/>
      </w:r>
      <w:r>
        <w:tab/>
      </w:r>
      <w:r>
        <w:tab/>
        <w:t xml:space="preserve">a. Rate of facilitated is </w:t>
      </w:r>
      <w:r>
        <w:rPr>
          <w:i/>
        </w:rPr>
        <w:t>much</w:t>
      </w:r>
      <w:r>
        <w:t xml:space="preserve"> higher than passive</w:t>
      </w:r>
    </w:p>
    <w:p w14:paraId="367F95C1" w14:textId="77777777" w:rsidR="000653D7" w:rsidRDefault="000653D7" w:rsidP="000653D7">
      <w:pPr>
        <w:ind w:left="-720" w:right="-720"/>
      </w:pPr>
      <w:r>
        <w:tab/>
      </w:r>
      <w:r>
        <w:tab/>
      </w:r>
      <w:r>
        <w:tab/>
        <w:t>b. Transport is specific</w:t>
      </w:r>
    </w:p>
    <w:p w14:paraId="57A0D1AC" w14:textId="77777777" w:rsidR="000653D7" w:rsidRDefault="000653D7" w:rsidP="000653D7">
      <w:pPr>
        <w:ind w:left="-720" w:right="-720"/>
      </w:pPr>
      <w:r>
        <w:tab/>
      </w:r>
      <w:r>
        <w:tab/>
      </w:r>
      <w:r>
        <w:tab/>
        <w:t>c. Transport occurs via a limited number of carrier proteins</w:t>
      </w:r>
    </w:p>
    <w:p w14:paraId="4F98950A" w14:textId="77777777" w:rsidR="000653D7" w:rsidRDefault="000653D7" w:rsidP="000653D7">
      <w:pPr>
        <w:ind w:left="-720" w:right="-720"/>
      </w:pPr>
      <w:r>
        <w:tab/>
      </w:r>
      <w:r>
        <w:tab/>
        <w:t>2. Facilitated diffusion accelerates an already thermodynamically favored process</w:t>
      </w:r>
    </w:p>
    <w:p w14:paraId="2B9A8D81" w14:textId="77777777" w:rsidR="000653D7" w:rsidRDefault="000653D7" w:rsidP="000653D7">
      <w:pPr>
        <w:ind w:left="-720" w:right="-720"/>
      </w:pPr>
      <w:r>
        <w:tab/>
      </w:r>
      <w:r>
        <w:tab/>
        <w:t xml:space="preserve">3. Carrier mediated facilitated diffusion is </w:t>
      </w:r>
      <w:proofErr w:type="spellStart"/>
      <w:r>
        <w:t>saturable</w:t>
      </w:r>
      <w:proofErr w:type="spellEnd"/>
    </w:p>
    <w:p w14:paraId="633364C7" w14:textId="77777777" w:rsidR="000653D7" w:rsidRDefault="000653D7" w:rsidP="000653D7">
      <w:pPr>
        <w:ind w:left="-720" w:right="-720"/>
      </w:pPr>
      <w:r>
        <w:tab/>
      </w:r>
      <w:r>
        <w:tab/>
        <w:t>4. GLUT4 Transporter</w:t>
      </w:r>
    </w:p>
    <w:p w14:paraId="45AE1B1B" w14:textId="77777777" w:rsidR="000653D7" w:rsidRDefault="000653D7" w:rsidP="000653D7">
      <w:pPr>
        <w:ind w:left="-720" w:right="-720"/>
      </w:pPr>
      <w:r>
        <w:tab/>
      </w:r>
      <w:r>
        <w:tab/>
      </w:r>
      <w:r>
        <w:tab/>
        <w:t>a. Found in muscle and fat cells – associated with diabetes and obesity</w:t>
      </w:r>
    </w:p>
    <w:p w14:paraId="4352BB77" w14:textId="77777777" w:rsidR="00CE570F" w:rsidRDefault="00CE570F" w:rsidP="000653D7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>
        <w:t>Glc</w:t>
      </w:r>
      <w:proofErr w:type="spellEnd"/>
      <w:r>
        <w:t xml:space="preserve"> binds when [</w:t>
      </w:r>
      <w:proofErr w:type="spellStart"/>
      <w:r>
        <w:t>Glc</w:t>
      </w:r>
      <w:proofErr w:type="spellEnd"/>
      <w:r>
        <w:t>] is high in the ECF</w:t>
      </w:r>
    </w:p>
    <w:p w14:paraId="57EEAA35" w14:textId="77777777" w:rsidR="000653D7" w:rsidRDefault="00CE570F" w:rsidP="000653D7">
      <w:pPr>
        <w:ind w:left="-720" w:right="-720"/>
      </w:pPr>
      <w:r>
        <w:tab/>
      </w:r>
      <w:r>
        <w:tab/>
      </w:r>
      <w:r>
        <w:tab/>
        <w:t>c</w:t>
      </w:r>
      <w:r w:rsidR="000653D7">
        <w:t xml:space="preserve">. </w:t>
      </w:r>
      <w:proofErr w:type="spellStart"/>
      <w:r w:rsidR="000653D7">
        <w:t>Glc</w:t>
      </w:r>
      <w:proofErr w:type="spellEnd"/>
      <w:r w:rsidR="000653D7">
        <w:t xml:space="preserve"> binds to receptor</w:t>
      </w:r>
      <w:r>
        <w:t>, which undergoes a conformational change</w:t>
      </w:r>
    </w:p>
    <w:p w14:paraId="7A049542" w14:textId="77777777" w:rsidR="00CE570F" w:rsidRDefault="00CE570F" w:rsidP="000653D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Shifts glucose from outside to inside the cell</w:t>
      </w:r>
    </w:p>
    <w:p w14:paraId="1CDEF54C" w14:textId="77777777" w:rsidR="00CE570F" w:rsidRDefault="00CE570F" w:rsidP="000653D7">
      <w:pPr>
        <w:ind w:left="-720" w:right="-720"/>
      </w:pPr>
      <w:r>
        <w:tab/>
      </w:r>
      <w:r>
        <w:tab/>
      </w:r>
      <w:r>
        <w:tab/>
        <w:t>d. GLUT4 transporter is pre-synthesized and stored in vesicles</w:t>
      </w:r>
    </w:p>
    <w:p w14:paraId="307522E0" w14:textId="77777777" w:rsidR="00CE570F" w:rsidRDefault="00CE570F" w:rsidP="000653D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Insulin signals cell to transport GLUT4 to the surface</w:t>
      </w:r>
    </w:p>
    <w:p w14:paraId="18C7C30B" w14:textId="77777777" w:rsidR="00CE570F" w:rsidRDefault="00CE570F" w:rsidP="000653D7">
      <w:pPr>
        <w:ind w:left="-720" w:right="-720"/>
      </w:pPr>
      <w:r>
        <w:tab/>
      </w:r>
      <w:r>
        <w:tab/>
      </w:r>
      <w:r>
        <w:tab/>
      </w:r>
      <w:r>
        <w:tab/>
        <w:t>ii. Note than insulin never enters the cell</w:t>
      </w:r>
    </w:p>
    <w:p w14:paraId="42924467" w14:textId="77777777" w:rsidR="00CE570F" w:rsidRDefault="00CE570F" w:rsidP="000653D7">
      <w:pPr>
        <w:ind w:left="-720" w:right="-720"/>
      </w:pPr>
      <w:r>
        <w:tab/>
        <w:t>B. Ion Channel Mediated Diffusion</w:t>
      </w:r>
    </w:p>
    <w:p w14:paraId="0057013B" w14:textId="77777777" w:rsidR="00CE570F" w:rsidRDefault="00CE570F" w:rsidP="000653D7">
      <w:pPr>
        <w:ind w:left="-720" w:right="-720"/>
      </w:pPr>
      <w:r>
        <w:tab/>
      </w:r>
      <w:r>
        <w:tab/>
        <w:t>1. All cells maintain an electrochemical balance to survive</w:t>
      </w:r>
    </w:p>
    <w:p w14:paraId="24D6F7CC" w14:textId="77777777" w:rsidR="00CE570F" w:rsidRDefault="00CE570F" w:rsidP="000653D7">
      <w:pPr>
        <w:ind w:left="-720" w:right="-720"/>
      </w:pPr>
      <w:r>
        <w:tab/>
      </w:r>
      <w:r>
        <w:tab/>
      </w:r>
      <w:r>
        <w:tab/>
        <w:t>a. These gradients can be used as an energy source</w:t>
      </w:r>
    </w:p>
    <w:p w14:paraId="65ED0BE6" w14:textId="77777777" w:rsidR="00CE570F" w:rsidRDefault="00CE570F" w:rsidP="000653D7">
      <w:pPr>
        <w:ind w:left="-720" w:right="-720"/>
      </w:pPr>
      <w:r>
        <w:tab/>
      </w:r>
      <w:r>
        <w:tab/>
        <w:t>2. Ion channels are a form of facilitated diffusion</w:t>
      </w:r>
    </w:p>
    <w:p w14:paraId="51EE6705" w14:textId="77777777" w:rsidR="00CE570F" w:rsidRDefault="00CE570F" w:rsidP="000653D7">
      <w:pPr>
        <w:ind w:left="-720" w:right="-720"/>
      </w:pPr>
      <w:r>
        <w:tab/>
      </w:r>
      <w:r>
        <w:tab/>
        <w:t>3. Ion flow depends on both the electrical and chemical concentration gradients</w:t>
      </w:r>
    </w:p>
    <w:p w14:paraId="41F31D4F" w14:textId="77777777" w:rsidR="00CE570F" w:rsidRDefault="00CE570F" w:rsidP="000653D7">
      <w:pPr>
        <w:ind w:left="-720" w:right="-720"/>
      </w:pPr>
      <w:r>
        <w:tab/>
      </w:r>
      <w:r>
        <w:tab/>
        <w:t>4. Most ion channels are “gated”</w:t>
      </w:r>
    </w:p>
    <w:p w14:paraId="26B82828" w14:textId="77777777" w:rsidR="00CE570F" w:rsidRDefault="00CE570F" w:rsidP="000653D7">
      <w:pPr>
        <w:ind w:left="-720" w:right="-720"/>
      </w:pPr>
      <w:r>
        <w:tab/>
      </w:r>
      <w:r>
        <w:tab/>
      </w:r>
      <w:r>
        <w:tab/>
        <w:t>a. Voltage-gated</w:t>
      </w:r>
    </w:p>
    <w:p w14:paraId="01E952D0" w14:textId="77777777" w:rsidR="00CE570F" w:rsidRDefault="00CE570F" w:rsidP="000653D7">
      <w:pPr>
        <w:ind w:left="-720" w:right="-720"/>
      </w:pPr>
      <w:r>
        <w:tab/>
      </w:r>
      <w:r>
        <w:tab/>
      </w:r>
      <w:r>
        <w:tab/>
        <w:t>b. Ligand-gated</w:t>
      </w:r>
    </w:p>
    <w:p w14:paraId="6F1AA597" w14:textId="77777777" w:rsidR="00CE570F" w:rsidRDefault="00CE570F" w:rsidP="000653D7">
      <w:pPr>
        <w:ind w:left="-720" w:right="-720"/>
      </w:pPr>
      <w:r>
        <w:tab/>
      </w:r>
      <w:r>
        <w:tab/>
      </w:r>
      <w:r>
        <w:tab/>
        <w:t>c. Mechanically-gated</w:t>
      </w:r>
    </w:p>
    <w:p w14:paraId="6C4F7C41" w14:textId="77777777" w:rsidR="00CE570F" w:rsidRDefault="008D76BF" w:rsidP="000653D7">
      <w:pPr>
        <w:ind w:left="-720" w:right="-720"/>
      </w:pPr>
      <w:r>
        <w:lastRenderedPageBreak/>
        <w:tab/>
        <w:t>C</w:t>
      </w:r>
      <w:r w:rsidR="00CE570F">
        <w:t>. Voltage-Gated Channels</w:t>
      </w:r>
    </w:p>
    <w:p w14:paraId="405EB7D5" w14:textId="77777777" w:rsidR="00CE570F" w:rsidRDefault="008D76BF" w:rsidP="000653D7">
      <w:pPr>
        <w:ind w:left="-720" w:right="-720"/>
      </w:pPr>
      <w:r>
        <w:tab/>
      </w:r>
      <w:r>
        <w:tab/>
        <w:t>1</w:t>
      </w:r>
      <w:r w:rsidR="00CE570F">
        <w:t xml:space="preserve">. Structures of related </w:t>
      </w:r>
      <w:r w:rsidR="00CE570F">
        <w:rPr>
          <w:rFonts w:ascii="Cambria" w:hAnsi="Cambria"/>
        </w:rPr>
        <w:t>α</w:t>
      </w:r>
      <w:r w:rsidR="00CE570F">
        <w:t>-helices combine to form a selective ion channel</w:t>
      </w:r>
    </w:p>
    <w:p w14:paraId="0CBF47B7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  <w:t>a. Can either be multiple proteins or one long polypeptide chain</w:t>
      </w:r>
    </w:p>
    <w:p w14:paraId="212EE916" w14:textId="77777777" w:rsidR="00CE570F" w:rsidRDefault="008D76BF" w:rsidP="008D76BF">
      <w:pPr>
        <w:ind w:left="-720" w:right="-720"/>
      </w:pPr>
      <w:r>
        <w:tab/>
      </w:r>
      <w:r>
        <w:tab/>
        <w:t>2</w:t>
      </w:r>
      <w:r w:rsidR="00CE570F">
        <w:t>. Part of the structure is made up of positively charged lysine AAs</w:t>
      </w:r>
      <w:r>
        <w:tab/>
      </w:r>
      <w:r>
        <w:tab/>
      </w:r>
      <w:r>
        <w:tab/>
      </w:r>
      <w:r>
        <w:tab/>
      </w:r>
      <w:r>
        <w:tab/>
      </w:r>
      <w:r>
        <w:tab/>
        <w:t>b</w:t>
      </w:r>
      <w:r w:rsidR="00CE570F">
        <w:t xml:space="preserve">. These AAs can sense </w:t>
      </w:r>
      <w:r>
        <w:t>changes in charge</w:t>
      </w:r>
    </w:p>
    <w:p w14:paraId="1FB0ADE9" w14:textId="77777777" w:rsidR="008D76BF" w:rsidRDefault="008D76BF" w:rsidP="000653D7">
      <w:pPr>
        <w:ind w:left="-720" w:right="-720"/>
      </w:pPr>
      <w:r>
        <w:tab/>
      </w:r>
      <w:r>
        <w:tab/>
        <w:t xml:space="preserve">3. Conformational change occurs at specific voltages </w:t>
      </w:r>
      <w:r>
        <w:sym w:font="Wingdings" w:char="F0E0"/>
      </w:r>
      <w:r>
        <w:t xml:space="preserve"> opens channel</w:t>
      </w:r>
    </w:p>
    <w:p w14:paraId="580C90F8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  <w:t>a. Once open, inactivation domain physically occludes the channel</w:t>
      </w:r>
    </w:p>
    <w:p w14:paraId="75226550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  <w:t>b. Rapid inactivation is key to function</w:t>
      </w:r>
    </w:p>
    <w:p w14:paraId="4395AB7E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  <w:t>c. Following depolarization, channel closes and occlusion is removed</w:t>
      </w:r>
    </w:p>
    <w:p w14:paraId="5FE0DD4F" w14:textId="77777777" w:rsidR="008D76BF" w:rsidRDefault="008D76BF" w:rsidP="000653D7">
      <w:pPr>
        <w:ind w:left="-720" w:right="-720"/>
      </w:pPr>
      <w:r>
        <w:tab/>
        <w:t>D. Selectivity of Ion Channels</w:t>
      </w:r>
    </w:p>
    <w:p w14:paraId="5097060D" w14:textId="77777777" w:rsidR="008D76BF" w:rsidRDefault="008D76BF" w:rsidP="000653D7">
      <w:pPr>
        <w:ind w:left="-720" w:right="-720"/>
      </w:pPr>
      <w:r>
        <w:tab/>
      </w:r>
      <w:r>
        <w:tab/>
        <w:t>1. Most ion channels are highly selective</w:t>
      </w:r>
    </w:p>
    <w:p w14:paraId="4CCFFF35" w14:textId="77777777" w:rsidR="008D76BF" w:rsidRDefault="008D76BF" w:rsidP="000653D7">
      <w:pPr>
        <w:ind w:left="-720" w:right="-720"/>
      </w:pPr>
      <w:r>
        <w:tab/>
      </w:r>
      <w:r>
        <w:tab/>
        <w:t>2. Note that all ions exist in a hydrated shell</w:t>
      </w:r>
    </w:p>
    <w:p w14:paraId="627E6FF7" w14:textId="77777777" w:rsidR="008D76BF" w:rsidRDefault="008D76BF" w:rsidP="000653D7">
      <w:pPr>
        <w:ind w:left="-720" w:right="-720"/>
      </w:pPr>
      <w:r>
        <w:tab/>
      </w:r>
      <w:r>
        <w:tab/>
        <w:t>3. At the selectivity filter of the channel, the pore size is too small for H</w:t>
      </w:r>
      <w:r>
        <w:rPr>
          <w:vertAlign w:val="subscript"/>
        </w:rPr>
        <w:t>2</w:t>
      </w:r>
      <w:r>
        <w:t>O to pass</w:t>
      </w:r>
    </w:p>
    <w:p w14:paraId="279A3D29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  <w:t>a. The ion must shed its water shell</w:t>
      </w:r>
    </w:p>
    <w:p w14:paraId="63290CFB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  <w:t>b. Ion-water interactions must be replace with ion-protein interactions</w:t>
      </w:r>
    </w:p>
    <w:p w14:paraId="38E3F724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  <w:t>c. Must be energetically favorable for ion to pass through</w:t>
      </w:r>
    </w:p>
    <w:p w14:paraId="1C8CE085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  <w:t>d. AA structure favors interactions with specific ions, but not others</w:t>
      </w:r>
    </w:p>
    <w:p w14:paraId="638E09E2" w14:textId="77777777" w:rsidR="008D76BF" w:rsidRDefault="008D76BF" w:rsidP="000653D7">
      <w:pPr>
        <w:ind w:left="-720" w:right="-720"/>
      </w:pPr>
      <w:r>
        <w:tab/>
        <w:t>E. Speed of Ion Channels</w:t>
      </w:r>
    </w:p>
    <w:p w14:paraId="5B1E0C73" w14:textId="77777777" w:rsidR="008D76BF" w:rsidRDefault="008D76BF" w:rsidP="000653D7">
      <w:pPr>
        <w:ind w:left="-720" w:right="-720"/>
      </w:pPr>
      <w:r>
        <w:tab/>
      </w:r>
      <w:r>
        <w:tab/>
        <w:t>1. Speed of transport is very fast</w:t>
      </w:r>
    </w:p>
    <w:p w14:paraId="2AD08074" w14:textId="77777777" w:rsidR="008D76BF" w:rsidRDefault="008D76BF" w:rsidP="000653D7">
      <w:pPr>
        <w:ind w:left="-720" w:right="-720"/>
      </w:pPr>
      <w:r>
        <w:tab/>
      </w:r>
      <w:r>
        <w:tab/>
        <w:t>2. Electrostatic repulsions between ions in the channel force them through faster</w:t>
      </w:r>
    </w:p>
    <w:p w14:paraId="1BDCB277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  <w:t>a. Ions bind to part of the channel, then another ion pushes it through</w:t>
      </w:r>
    </w:p>
    <w:p w14:paraId="7CB74E47" w14:textId="77777777" w:rsidR="008D76BF" w:rsidRDefault="008D76BF" w:rsidP="000653D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Channels are specific, so all of the passing ions have like charges</w:t>
      </w:r>
    </w:p>
    <w:p w14:paraId="1F42EBD6" w14:textId="77777777" w:rsidR="008D76BF" w:rsidRDefault="008D76BF" w:rsidP="000653D7">
      <w:pPr>
        <w:ind w:left="-720" w:right="-720"/>
      </w:pPr>
      <w:r>
        <w:tab/>
        <w:t>F. Ligand Gated Ion Channels</w:t>
      </w:r>
    </w:p>
    <w:p w14:paraId="655E35E6" w14:textId="77777777" w:rsidR="008D76BF" w:rsidRDefault="008D76BF" w:rsidP="000653D7">
      <w:pPr>
        <w:ind w:left="-720" w:right="-720"/>
        <w:rPr>
          <w:vertAlign w:val="superscript"/>
        </w:rPr>
      </w:pPr>
      <w:r>
        <w:tab/>
      </w:r>
      <w:r>
        <w:tab/>
        <w:t xml:space="preserve">1. </w:t>
      </w:r>
      <w:proofErr w:type="spellStart"/>
      <w:r>
        <w:t>nAChRs</w:t>
      </w:r>
      <w:proofErr w:type="spellEnd"/>
      <w:r>
        <w:t xml:space="preserve"> are found at the NMJ, allow passage of K</w:t>
      </w:r>
      <w:r>
        <w:rPr>
          <w:vertAlign w:val="superscript"/>
        </w:rPr>
        <w:t>+</w:t>
      </w:r>
      <w:r>
        <w:t xml:space="preserve"> and Na</w:t>
      </w:r>
      <w:r>
        <w:rPr>
          <w:vertAlign w:val="superscript"/>
        </w:rPr>
        <w:t>+</w:t>
      </w:r>
    </w:p>
    <w:p w14:paraId="6A46AB7E" w14:textId="77777777" w:rsidR="007A52FE" w:rsidRDefault="008D76BF" w:rsidP="007A52FE">
      <w:pPr>
        <w:ind w:left="-720" w:right="-720"/>
      </w:pPr>
      <w:r>
        <w:tab/>
      </w:r>
      <w:r>
        <w:tab/>
        <w:t xml:space="preserve">2. </w:t>
      </w:r>
      <w:r w:rsidR="007A52FE">
        <w:t>Acetylcholine (or nicotine) can bind to the receptor to allow ion influx</w:t>
      </w:r>
    </w:p>
    <w:p w14:paraId="342DF30A" w14:textId="77777777" w:rsidR="007A52FE" w:rsidRDefault="007A52FE" w:rsidP="007A52FE">
      <w:pPr>
        <w:ind w:left="-720" w:right="-720"/>
      </w:pPr>
      <w:r>
        <w:tab/>
      </w:r>
      <w:r>
        <w:tab/>
        <w:t>3. Normal conformation is impermeable to ions</w:t>
      </w:r>
    </w:p>
    <w:p w14:paraId="61D1A08C" w14:textId="77777777" w:rsidR="007A52FE" w:rsidRDefault="007A52FE" w:rsidP="007A52FE">
      <w:pPr>
        <w:ind w:left="-720" w:right="-720"/>
      </w:pPr>
      <w:r>
        <w:tab/>
      </w:r>
      <w:r>
        <w:tab/>
      </w:r>
      <w:r>
        <w:tab/>
        <w:t>a. Alanine residues block the opening of the channel</w:t>
      </w:r>
    </w:p>
    <w:p w14:paraId="4208F380" w14:textId="77777777" w:rsidR="007A52FE" w:rsidRDefault="007A52FE" w:rsidP="007A52FE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>
        <w:t>ACh</w:t>
      </w:r>
      <w:proofErr w:type="spellEnd"/>
      <w:r>
        <w:t xml:space="preserve"> binding causes a conformational shift that turns the </w:t>
      </w:r>
      <w:proofErr w:type="spellStart"/>
      <w:r>
        <w:t>alanines</w:t>
      </w:r>
      <w:proofErr w:type="spellEnd"/>
    </w:p>
    <w:p w14:paraId="6C724AC4" w14:textId="77777777" w:rsidR="007A52FE" w:rsidRDefault="007A52FE" w:rsidP="007A52FE">
      <w:pPr>
        <w:ind w:left="-720" w:right="-720"/>
      </w:pPr>
      <w:r>
        <w:tab/>
      </w:r>
      <w:r>
        <w:tab/>
      </w:r>
      <w:r>
        <w:tab/>
        <w:t xml:space="preserve">c. Conformational change opens the channel as long as </w:t>
      </w:r>
      <w:proofErr w:type="spellStart"/>
      <w:r>
        <w:t>ACh</w:t>
      </w:r>
      <w:proofErr w:type="spellEnd"/>
      <w:r>
        <w:t xml:space="preserve"> is bound</w:t>
      </w:r>
    </w:p>
    <w:p w14:paraId="77AB362A" w14:textId="77777777" w:rsidR="007A52FE" w:rsidRDefault="007A52FE" w:rsidP="007A52FE">
      <w:pPr>
        <w:ind w:left="-720" w:right="-720"/>
      </w:pPr>
      <w:r>
        <w:tab/>
      </w:r>
      <w:r>
        <w:tab/>
        <w:t>4. Influx of cations causes membrane depolarization</w:t>
      </w:r>
    </w:p>
    <w:p w14:paraId="7E49D7EC" w14:textId="77777777" w:rsidR="007A52FE" w:rsidRDefault="007A52FE" w:rsidP="007A52FE">
      <w:pPr>
        <w:ind w:left="-720" w:right="-720"/>
      </w:pPr>
      <w:r>
        <w:tab/>
        <w:t>G. Myasthenia Gravis</w:t>
      </w:r>
    </w:p>
    <w:p w14:paraId="71ED83E0" w14:textId="77777777" w:rsidR="007A52FE" w:rsidRDefault="007A52FE" w:rsidP="007A52FE">
      <w:pPr>
        <w:ind w:left="-720" w:right="-720"/>
      </w:pPr>
      <w:r>
        <w:tab/>
      </w:r>
      <w:r>
        <w:tab/>
        <w:t>1. Part of a class of diseases called “</w:t>
      </w:r>
      <w:proofErr w:type="spellStart"/>
      <w:r>
        <w:t>channelopathies</w:t>
      </w:r>
      <w:proofErr w:type="spellEnd"/>
      <w:r>
        <w:t>” – channel dysfunction</w:t>
      </w:r>
    </w:p>
    <w:p w14:paraId="3FE90E0E" w14:textId="77777777" w:rsidR="007A52FE" w:rsidRDefault="007A52FE" w:rsidP="007A52FE">
      <w:pPr>
        <w:ind w:left="-720" w:right="-720"/>
      </w:pPr>
      <w:r>
        <w:tab/>
      </w:r>
      <w:r>
        <w:tab/>
        <w:t>2. Hallmark is weakness is skeletal muscles, particularly the face</w:t>
      </w:r>
    </w:p>
    <w:p w14:paraId="6ACCF54B" w14:textId="77777777" w:rsidR="007A52FE" w:rsidRDefault="007A52FE" w:rsidP="007A52FE">
      <w:pPr>
        <w:ind w:left="-720" w:right="-720"/>
      </w:pPr>
      <w:r>
        <w:tab/>
      </w:r>
      <w:r>
        <w:tab/>
        <w:t xml:space="preserve">3. Body makes antibodies that either bind to and block or destroy </w:t>
      </w:r>
      <w:proofErr w:type="spellStart"/>
      <w:r>
        <w:t>nAChRs</w:t>
      </w:r>
      <w:proofErr w:type="spellEnd"/>
    </w:p>
    <w:p w14:paraId="53EB1FA7" w14:textId="77777777" w:rsidR="007A52FE" w:rsidRDefault="007A52FE" w:rsidP="007A52FE">
      <w:pPr>
        <w:ind w:left="-720" w:right="-720"/>
      </w:pPr>
      <w:r>
        <w:tab/>
      </w:r>
      <w:r>
        <w:tab/>
      </w:r>
      <w:r>
        <w:tab/>
        <w:t xml:space="preserve">a. Prevents binding of </w:t>
      </w:r>
      <w:proofErr w:type="spellStart"/>
      <w:r>
        <w:t>ACh</w:t>
      </w:r>
      <w:proofErr w:type="spellEnd"/>
      <w:r>
        <w:t xml:space="preserve"> and subsequent depolarization</w:t>
      </w:r>
    </w:p>
    <w:p w14:paraId="7E2A2899" w14:textId="77777777" w:rsidR="007A52FE" w:rsidRDefault="007A52FE" w:rsidP="007A52FE">
      <w:pPr>
        <w:ind w:left="-720" w:right="-720"/>
      </w:pPr>
      <w:r>
        <w:tab/>
      </w:r>
      <w:r>
        <w:tab/>
      </w:r>
      <w:r>
        <w:tab/>
        <w:t xml:space="preserve">b. Treatable with </w:t>
      </w:r>
      <w:proofErr w:type="spellStart"/>
      <w:r>
        <w:t>acetylcholinesterase</w:t>
      </w:r>
      <w:proofErr w:type="spellEnd"/>
      <w:r>
        <w:t xml:space="preserve"> inhibitors and immunosuppressants</w:t>
      </w:r>
    </w:p>
    <w:p w14:paraId="32647B1B" w14:textId="77777777" w:rsidR="007A52FE" w:rsidRDefault="007A52FE" w:rsidP="007A52FE">
      <w:pPr>
        <w:ind w:left="-720" w:right="-720"/>
      </w:pPr>
    </w:p>
    <w:p w14:paraId="53D388A9" w14:textId="77777777" w:rsidR="007A52FE" w:rsidRDefault="007A52FE" w:rsidP="007A52FE">
      <w:pPr>
        <w:ind w:left="-720" w:right="-720"/>
      </w:pPr>
      <w:r>
        <w:t>III. Active Transport</w:t>
      </w:r>
    </w:p>
    <w:p w14:paraId="752E8AAA" w14:textId="77777777" w:rsidR="00733E98" w:rsidRDefault="00733E98" w:rsidP="007A52FE">
      <w:pPr>
        <w:ind w:left="-720" w:right="-720"/>
      </w:pPr>
      <w:r>
        <w:tab/>
        <w:t>A. Primary vs. Secondary</w:t>
      </w:r>
    </w:p>
    <w:p w14:paraId="158AA2B5" w14:textId="77777777" w:rsidR="00733E98" w:rsidRDefault="00733E98" w:rsidP="007A52FE">
      <w:pPr>
        <w:ind w:left="-720" w:right="-720"/>
      </w:pPr>
      <w:r>
        <w:tab/>
      </w:r>
      <w:r>
        <w:tab/>
        <w:t>1. All active transport requires energy</w:t>
      </w:r>
    </w:p>
    <w:p w14:paraId="0290B27B" w14:textId="77777777" w:rsidR="00733E98" w:rsidRDefault="00733E98" w:rsidP="007A52FE">
      <w:pPr>
        <w:ind w:left="-720" w:right="-720"/>
      </w:pPr>
      <w:r>
        <w:tab/>
      </w:r>
      <w:r>
        <w:tab/>
        <w:t>2. If transporter protein itself hydrolyzes ATP</w:t>
      </w:r>
    </w:p>
    <w:p w14:paraId="041BB90E" w14:textId="77777777" w:rsidR="00733E98" w:rsidRDefault="00733E98" w:rsidP="00733E98">
      <w:pPr>
        <w:ind w:left="720" w:right="-720" w:firstLine="720"/>
      </w:pPr>
      <w:r>
        <w:t>a. Primary Active Transport</w:t>
      </w:r>
    </w:p>
    <w:p w14:paraId="3697138C" w14:textId="77777777" w:rsidR="00733E98" w:rsidRDefault="00733E98" w:rsidP="007A52FE">
      <w:pPr>
        <w:ind w:left="-720" w:right="-720"/>
      </w:pPr>
      <w:r>
        <w:tab/>
      </w:r>
      <w:r>
        <w:tab/>
        <w:t>3. If unfavorable flow of one molecule is couple to favorable flow of another</w:t>
      </w:r>
    </w:p>
    <w:p w14:paraId="5CD5BAF0" w14:textId="77777777" w:rsidR="00733E98" w:rsidRDefault="00733E98" w:rsidP="007A52FE">
      <w:pPr>
        <w:ind w:left="-720" w:right="-720"/>
      </w:pPr>
      <w:r>
        <w:tab/>
      </w:r>
      <w:r>
        <w:tab/>
      </w:r>
      <w:r>
        <w:tab/>
        <w:t>a. Secondary Active Transport</w:t>
      </w:r>
    </w:p>
    <w:p w14:paraId="0E7178FC" w14:textId="77777777" w:rsidR="00733E98" w:rsidRDefault="00733E98" w:rsidP="007A52FE">
      <w:pPr>
        <w:ind w:left="-720" w:right="-720"/>
      </w:pPr>
      <w:r>
        <w:tab/>
      </w:r>
    </w:p>
    <w:p w14:paraId="323B0F53" w14:textId="77777777" w:rsidR="00733E98" w:rsidRDefault="00733E98" w:rsidP="00733E98">
      <w:pPr>
        <w:ind w:left="-720" w:right="-720" w:firstLine="720"/>
      </w:pPr>
    </w:p>
    <w:p w14:paraId="1EC7AA56" w14:textId="77777777" w:rsidR="00733E98" w:rsidRDefault="00733E98" w:rsidP="00733E98">
      <w:pPr>
        <w:ind w:left="-720" w:right="-720" w:firstLine="720"/>
      </w:pPr>
      <w:r>
        <w:t>B. Three Families of Primary Active Transporters</w:t>
      </w:r>
    </w:p>
    <w:p w14:paraId="6CDE6E25" w14:textId="77777777" w:rsidR="00733E98" w:rsidRDefault="00733E98" w:rsidP="007A52FE">
      <w:pPr>
        <w:ind w:left="-720" w:right="-720"/>
      </w:pPr>
      <w:r>
        <w:tab/>
      </w:r>
      <w:r>
        <w:tab/>
        <w:t>1. P-class or P-type (ATP powered pumps)</w:t>
      </w:r>
    </w:p>
    <w:p w14:paraId="2C347788" w14:textId="77777777" w:rsidR="00733E98" w:rsidRDefault="00733E98" w:rsidP="007A52FE">
      <w:pPr>
        <w:ind w:left="-720" w:right="-720"/>
      </w:pPr>
      <w:r>
        <w:tab/>
      </w:r>
      <w:r>
        <w:tab/>
        <w:t>2. ABC type (transporters)</w:t>
      </w:r>
    </w:p>
    <w:p w14:paraId="73DA5A12" w14:textId="77777777" w:rsidR="00FD170C" w:rsidRDefault="00FD170C" w:rsidP="007A52FE">
      <w:pPr>
        <w:ind w:left="-720" w:right="-720"/>
      </w:pPr>
      <w:r>
        <w:tab/>
      </w:r>
      <w:r>
        <w:tab/>
        <w:t>3. F&amp;V type (common in bacteria and plants, pumps H</w:t>
      </w:r>
      <w:r>
        <w:rPr>
          <w:vertAlign w:val="superscript"/>
        </w:rPr>
        <w:t>+</w:t>
      </w:r>
      <w:r>
        <w:t>)</w:t>
      </w:r>
    </w:p>
    <w:p w14:paraId="1ABE5130" w14:textId="77777777" w:rsidR="00FD170C" w:rsidRDefault="00FD170C" w:rsidP="007A52FE">
      <w:pPr>
        <w:ind w:left="-720" w:right="-720"/>
      </w:pPr>
      <w:r>
        <w:tab/>
        <w:t>C. P-Class ATP Powered Pumps</w:t>
      </w:r>
    </w:p>
    <w:p w14:paraId="123D609A" w14:textId="77777777" w:rsidR="00FD170C" w:rsidRDefault="00FD170C" w:rsidP="007A52FE">
      <w:pPr>
        <w:ind w:left="-720" w:right="-720"/>
      </w:pPr>
      <w:r>
        <w:tab/>
      </w:r>
      <w:r>
        <w:tab/>
        <w:t>1. Hydrolyzes ATP to provide energy to pump against EC gradient</w:t>
      </w:r>
    </w:p>
    <w:p w14:paraId="57AFB655" w14:textId="77777777" w:rsidR="00FD170C" w:rsidRDefault="00FD170C" w:rsidP="007A52FE">
      <w:pPr>
        <w:ind w:left="-720" w:right="-720"/>
      </w:pPr>
      <w:r>
        <w:tab/>
      </w:r>
      <w:r>
        <w:tab/>
        <w:t>2. Requires Mg</w:t>
      </w:r>
      <w:r>
        <w:rPr>
          <w:vertAlign w:val="superscript"/>
        </w:rPr>
        <w:t>2+</w:t>
      </w:r>
      <w:r>
        <w:t xml:space="preserve"> cofactor</w:t>
      </w:r>
    </w:p>
    <w:p w14:paraId="0AF2B22D" w14:textId="77777777" w:rsidR="00FD170C" w:rsidRDefault="00FD170C" w:rsidP="007A52FE">
      <w:pPr>
        <w:ind w:left="-720" w:right="-720"/>
      </w:pPr>
      <w:r>
        <w:tab/>
      </w:r>
      <w:r>
        <w:tab/>
        <w:t>3. Na</w:t>
      </w:r>
      <w:r>
        <w:rPr>
          <w:vertAlign w:val="superscript"/>
        </w:rPr>
        <w:t>+</w:t>
      </w:r>
      <w:r>
        <w:t>/K</w:t>
      </w:r>
      <w:r>
        <w:rPr>
          <w:vertAlign w:val="superscript"/>
        </w:rPr>
        <w:t>+</w:t>
      </w:r>
      <w:r>
        <w:t xml:space="preserve"> ATPase</w:t>
      </w:r>
    </w:p>
    <w:p w14:paraId="1BAA0CEA" w14:textId="77777777" w:rsidR="00FD170C" w:rsidRDefault="00FD170C" w:rsidP="007A52FE">
      <w:pPr>
        <w:ind w:left="-720" w:right="-720"/>
      </w:pPr>
      <w:r>
        <w:tab/>
      </w:r>
      <w:r>
        <w:tab/>
      </w:r>
      <w:r>
        <w:tab/>
        <w:t>a. Found in all cells</w:t>
      </w:r>
    </w:p>
    <w:p w14:paraId="65BE390F" w14:textId="77777777" w:rsidR="00FD170C" w:rsidRDefault="00FD170C" w:rsidP="007A52FE">
      <w:pPr>
        <w:ind w:left="-720" w:right="-720"/>
      </w:pPr>
      <w:r>
        <w:tab/>
      </w:r>
      <w:r>
        <w:tab/>
      </w:r>
      <w:r>
        <w:tab/>
        <w:t>b. Helps generate and maintain K</w:t>
      </w:r>
      <w:r>
        <w:rPr>
          <w:vertAlign w:val="superscript"/>
        </w:rPr>
        <w:t>+</w:t>
      </w:r>
      <w:r>
        <w:t xml:space="preserve"> and Na</w:t>
      </w:r>
      <w:r>
        <w:rPr>
          <w:vertAlign w:val="superscript"/>
        </w:rPr>
        <w:t>+</w:t>
      </w:r>
      <w:r>
        <w:t xml:space="preserve"> concentration gradients</w:t>
      </w:r>
    </w:p>
    <w:p w14:paraId="4D9FDC4D" w14:textId="77777777" w:rsidR="00FD170C" w:rsidRDefault="00FD170C" w:rsidP="007A52FE">
      <w:pPr>
        <w:ind w:left="-720" w:right="-720"/>
      </w:pPr>
      <w:r>
        <w:tab/>
      </w:r>
      <w:r>
        <w:tab/>
      </w:r>
      <w:r>
        <w:tab/>
        <w:t>c. High percentage of cytosolic ATP is used to power this pump</w:t>
      </w:r>
    </w:p>
    <w:p w14:paraId="08D34660" w14:textId="77777777" w:rsidR="00FD170C" w:rsidRDefault="00FD170C" w:rsidP="00FD170C">
      <w:pPr>
        <w:ind w:left="-720" w:right="-720"/>
      </w:pPr>
      <w:r>
        <w:tab/>
      </w:r>
      <w:r>
        <w:tab/>
      </w:r>
      <w:r>
        <w:tab/>
        <w:t>d. Cell exchanges 3 Na</w:t>
      </w:r>
      <w:r>
        <w:rPr>
          <w:vertAlign w:val="superscript"/>
        </w:rPr>
        <w:t>+</w:t>
      </w:r>
      <w:r>
        <w:t xml:space="preserve"> for 2 K</w:t>
      </w:r>
      <w:r>
        <w:rPr>
          <w:vertAlign w:val="superscript"/>
        </w:rPr>
        <w:t xml:space="preserve">+ </w:t>
      </w:r>
      <w:r>
        <w:t>with the use of 1 ATP</w:t>
      </w:r>
    </w:p>
    <w:p w14:paraId="2C3F8088" w14:textId="77777777" w:rsidR="00FD170C" w:rsidRDefault="00FD170C" w:rsidP="00FD170C">
      <w:pPr>
        <w:ind w:left="-720" w:right="-720"/>
      </w:pPr>
      <w:r>
        <w:tab/>
      </w:r>
      <w:r>
        <w:tab/>
      </w:r>
      <w:r>
        <w:tab/>
        <w:t>e. Bound phosphate – open to ECF, unbound phosphate – open to ICF</w:t>
      </w:r>
    </w:p>
    <w:p w14:paraId="1B32A8F7" w14:textId="77777777" w:rsidR="00FD170C" w:rsidRDefault="00FD170C" w:rsidP="00FD170C">
      <w:pPr>
        <w:ind w:left="-720" w:right="-720"/>
      </w:pPr>
      <w:r>
        <w:tab/>
      </w:r>
      <w:r>
        <w:tab/>
        <w:t xml:space="preserve">4. </w:t>
      </w:r>
      <w:proofErr w:type="spellStart"/>
      <w:r>
        <w:t>Cardiotonic</w:t>
      </w:r>
      <w:proofErr w:type="spellEnd"/>
      <w:r>
        <w:t xml:space="preserve"> Steroid Drugs</w:t>
      </w:r>
    </w:p>
    <w:p w14:paraId="0188D11E" w14:textId="77777777" w:rsidR="00FD170C" w:rsidRDefault="00FD170C" w:rsidP="00FD170C">
      <w:pPr>
        <w:ind w:left="-720" w:right="-720"/>
      </w:pPr>
      <w:r>
        <w:tab/>
      </w:r>
      <w:r>
        <w:tab/>
      </w:r>
      <w:r>
        <w:tab/>
        <w:t>a. Old drug that could increase the strength of cardiac muscle contraction</w:t>
      </w:r>
    </w:p>
    <w:p w14:paraId="78CB2704" w14:textId="77777777" w:rsidR="00FD170C" w:rsidRDefault="00FD170C" w:rsidP="00FD170C">
      <w:pPr>
        <w:ind w:left="-720" w:right="-720"/>
      </w:pPr>
      <w:r>
        <w:tab/>
      </w:r>
      <w:r>
        <w:tab/>
      </w:r>
      <w:r>
        <w:tab/>
        <w:t xml:space="preserve">b. Prevents </w:t>
      </w:r>
      <w:proofErr w:type="spellStart"/>
      <w:r>
        <w:t>dephosphorylation</w:t>
      </w:r>
      <w:proofErr w:type="spellEnd"/>
      <w:r>
        <w:t xml:space="preserve"> of protein, locking and deactivating it</w:t>
      </w:r>
    </w:p>
    <w:p w14:paraId="24A4AA5C" w14:textId="77777777" w:rsidR="00FD170C" w:rsidRDefault="00FD170C" w:rsidP="00FD170C">
      <w:pPr>
        <w:ind w:left="-720" w:right="-720"/>
      </w:pPr>
      <w:r>
        <w:tab/>
      </w:r>
      <w:r>
        <w:tab/>
      </w:r>
      <w:r>
        <w:tab/>
        <w:t>c. Allows Na</w:t>
      </w:r>
      <w:r>
        <w:rPr>
          <w:vertAlign w:val="superscript"/>
        </w:rPr>
        <w:t>+</w:t>
      </w:r>
      <w:r>
        <w:t xml:space="preserve"> to build up, leading to an increase in Ca</w:t>
      </w:r>
      <w:r>
        <w:rPr>
          <w:vertAlign w:val="superscript"/>
        </w:rPr>
        <w:t xml:space="preserve">2+ </w:t>
      </w:r>
      <w:r>
        <w:t>(transporter action)</w:t>
      </w:r>
    </w:p>
    <w:p w14:paraId="5C284BA2" w14:textId="77777777" w:rsidR="00FD170C" w:rsidRDefault="00FD170C" w:rsidP="00FD170C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</w:t>
      </w:r>
      <w:proofErr w:type="spellStart"/>
      <w:r>
        <w:t>Ca</w:t>
      </w:r>
      <w:proofErr w:type="spellEnd"/>
      <w:r>
        <w:t xml:space="preserve"> mediated signals increase contraction strength of heart muscle</w:t>
      </w:r>
    </w:p>
    <w:p w14:paraId="10EA793F" w14:textId="0BE3479C" w:rsidR="00FD170C" w:rsidRDefault="00A5448B" w:rsidP="00FD170C">
      <w:pPr>
        <w:ind w:left="-720" w:right="-720"/>
      </w:pPr>
      <w:r>
        <w:tab/>
        <w:t>D</w:t>
      </w:r>
      <w:r w:rsidR="00FD170C">
        <w:t>. ABC Superfamily</w:t>
      </w:r>
    </w:p>
    <w:p w14:paraId="0E3A0EE0" w14:textId="6298B93E" w:rsidR="00FD170C" w:rsidRDefault="00A5448B" w:rsidP="00FD170C">
      <w:pPr>
        <w:ind w:left="-720" w:right="-720"/>
      </w:pPr>
      <w:r>
        <w:tab/>
      </w:r>
      <w:r>
        <w:tab/>
        <w:t>1</w:t>
      </w:r>
      <w:r w:rsidR="00FD170C">
        <w:t>. ATP-Binding-Cassette</w:t>
      </w:r>
    </w:p>
    <w:p w14:paraId="64596890" w14:textId="6FFB93ED" w:rsidR="00FD170C" w:rsidRDefault="00A5448B" w:rsidP="00FD170C">
      <w:pPr>
        <w:ind w:left="-720" w:right="-720"/>
      </w:pPr>
      <w:r>
        <w:tab/>
      </w:r>
      <w:r>
        <w:tab/>
        <w:t>2</w:t>
      </w:r>
      <w:r w:rsidR="00FD170C">
        <w:t>. Transports ions and small molecules</w:t>
      </w:r>
    </w:p>
    <w:p w14:paraId="550D3733" w14:textId="0061488F" w:rsidR="00FD170C" w:rsidRDefault="00A5448B" w:rsidP="00FD170C">
      <w:pPr>
        <w:ind w:left="-720" w:right="-720"/>
      </w:pPr>
      <w:r>
        <w:tab/>
      </w:r>
      <w:r>
        <w:tab/>
        <w:t>3</w:t>
      </w:r>
      <w:r w:rsidR="00FD170C">
        <w:t>. ATP hydrolysis is coupled to solute movement</w:t>
      </w:r>
    </w:p>
    <w:p w14:paraId="770B8607" w14:textId="5EA7C41F" w:rsidR="004D2CED" w:rsidRDefault="00A5448B" w:rsidP="00FD170C">
      <w:pPr>
        <w:ind w:left="-720" w:right="-720"/>
      </w:pPr>
      <w:r>
        <w:tab/>
      </w:r>
      <w:r>
        <w:tab/>
        <w:t>4</w:t>
      </w:r>
      <w:r w:rsidR="004D2CED">
        <w:t>. Requires 2 ATP to transport molecules</w:t>
      </w:r>
    </w:p>
    <w:p w14:paraId="1021A6F8" w14:textId="761F76AB" w:rsidR="004D2CED" w:rsidRDefault="00A5448B" w:rsidP="00FD170C">
      <w:pPr>
        <w:ind w:left="-720" w:right="-720"/>
      </w:pPr>
      <w:r>
        <w:tab/>
      </w:r>
      <w:r>
        <w:tab/>
      </w:r>
      <w:r>
        <w:tab/>
        <w:t>a</w:t>
      </w:r>
      <w:r w:rsidR="004D2CED">
        <w:t>. Phosphorylated state opens to ECF to release substrate to exterior</w:t>
      </w:r>
    </w:p>
    <w:p w14:paraId="760F2546" w14:textId="37FD991A" w:rsidR="004D2CED" w:rsidRDefault="00A5448B" w:rsidP="00FD170C">
      <w:pPr>
        <w:ind w:left="-720" w:right="-720"/>
      </w:pPr>
      <w:r>
        <w:tab/>
      </w:r>
      <w:r>
        <w:tab/>
      </w:r>
      <w:r>
        <w:tab/>
        <w:t>b</w:t>
      </w:r>
      <w:r w:rsidR="004D2CED">
        <w:t xml:space="preserve">. </w:t>
      </w:r>
      <w:proofErr w:type="spellStart"/>
      <w:r w:rsidR="004D2CED">
        <w:t>Dephosphorylation</w:t>
      </w:r>
      <w:proofErr w:type="spellEnd"/>
      <w:r w:rsidR="004D2CED">
        <w:t xml:space="preserve"> resets protein for another substrate to bind</w:t>
      </w:r>
    </w:p>
    <w:p w14:paraId="3E15DC93" w14:textId="43966652" w:rsidR="004D2CED" w:rsidRDefault="00A5448B" w:rsidP="00FD170C">
      <w:pPr>
        <w:ind w:left="-720" w:right="-720"/>
      </w:pPr>
      <w:r>
        <w:tab/>
      </w:r>
      <w:r>
        <w:tab/>
        <w:t>5</w:t>
      </w:r>
      <w:r w:rsidR="004D2CED">
        <w:t>. MDR1</w:t>
      </w:r>
    </w:p>
    <w:p w14:paraId="67BBCDD7" w14:textId="636998D2" w:rsidR="004D2CED" w:rsidRDefault="00A5448B" w:rsidP="00FD170C">
      <w:pPr>
        <w:ind w:left="-720" w:right="-720"/>
      </w:pPr>
      <w:r>
        <w:tab/>
      </w:r>
      <w:r>
        <w:tab/>
      </w:r>
      <w:r>
        <w:tab/>
        <w:t>a</w:t>
      </w:r>
      <w:r w:rsidR="004D2CED">
        <w:t>. Involved in the failure of some drug therapies</w:t>
      </w:r>
    </w:p>
    <w:p w14:paraId="2AD4942A" w14:textId="7DA5358C" w:rsidR="004D2CED" w:rsidRDefault="00A5448B" w:rsidP="00FD170C">
      <w:pPr>
        <w:ind w:left="-720" w:right="-720"/>
      </w:pPr>
      <w:r>
        <w:tab/>
      </w:r>
      <w:r>
        <w:tab/>
      </w:r>
      <w:r>
        <w:tab/>
        <w:t>b</w:t>
      </w:r>
      <w:r w:rsidR="004D2CED">
        <w:t>. Planar nonpolar molecules can diffuse through the PM</w:t>
      </w:r>
    </w:p>
    <w:p w14:paraId="3844C7AE" w14:textId="2BA941C0" w:rsidR="004D2CED" w:rsidRDefault="00A5448B" w:rsidP="00FD170C">
      <w:pPr>
        <w:ind w:left="-720" w:right="-720"/>
      </w:pPr>
      <w:r>
        <w:tab/>
      </w:r>
      <w:r>
        <w:tab/>
      </w:r>
      <w:r>
        <w:tab/>
        <w:t>c</w:t>
      </w:r>
      <w:r w:rsidR="004D2CED">
        <w:t>. Uses ATP energy to export drugs from cytoplasm to the exterior</w:t>
      </w:r>
    </w:p>
    <w:p w14:paraId="41AD2F6F" w14:textId="77777777" w:rsidR="004D2CED" w:rsidRDefault="004D2CED" w:rsidP="00FD170C">
      <w:pPr>
        <w:ind w:left="-720" w:right="-720"/>
      </w:pPr>
      <w:r>
        <w:tab/>
      </w:r>
      <w:r>
        <w:tab/>
        <w:t>6. CFTR</w:t>
      </w:r>
    </w:p>
    <w:p w14:paraId="2C018B45" w14:textId="77777777" w:rsidR="004D2CED" w:rsidRDefault="004D2CED" w:rsidP="00FD170C">
      <w:pPr>
        <w:ind w:left="-720" w:right="-720"/>
      </w:pPr>
      <w:r>
        <w:tab/>
      </w:r>
      <w:r>
        <w:tab/>
      </w:r>
      <w:r>
        <w:tab/>
        <w:t>a. Member of ABC superfamily</w:t>
      </w:r>
    </w:p>
    <w:p w14:paraId="107E9ADA" w14:textId="2C4BD3CF" w:rsidR="00A5448B" w:rsidRDefault="004D2CED" w:rsidP="00A5448B">
      <w:pPr>
        <w:ind w:left="-720" w:right="-720"/>
      </w:pPr>
      <w:r>
        <w:tab/>
      </w:r>
      <w:r>
        <w:tab/>
      </w:r>
      <w:r>
        <w:tab/>
        <w:t xml:space="preserve">b. Cystic Fibrosis </w:t>
      </w:r>
      <w:proofErr w:type="spellStart"/>
      <w:r>
        <w:t>Transmembrane</w:t>
      </w:r>
      <w:proofErr w:type="spellEnd"/>
      <w:r>
        <w:t xml:space="preserve"> Regulator</w:t>
      </w:r>
    </w:p>
    <w:p w14:paraId="0D2E58A0" w14:textId="7E704B6C" w:rsidR="00A5448B" w:rsidRDefault="00A5448B" w:rsidP="007A52FE">
      <w:pPr>
        <w:ind w:left="-720" w:right="-720"/>
      </w:pPr>
      <w:r>
        <w:tab/>
      </w:r>
      <w:r>
        <w:tab/>
      </w:r>
      <w:r>
        <w:tab/>
        <w:t xml:space="preserve">c. Mutation is due to a deletion of 3 </w:t>
      </w:r>
      <w:proofErr w:type="spellStart"/>
      <w:r>
        <w:t>bp</w:t>
      </w:r>
      <w:proofErr w:type="spellEnd"/>
      <w:r>
        <w:t xml:space="preserve"> and loss of F508</w:t>
      </w:r>
    </w:p>
    <w:p w14:paraId="460ABCAE" w14:textId="6D5263D0" w:rsidR="00A5448B" w:rsidRDefault="00A5448B" w:rsidP="007A52FE">
      <w:pPr>
        <w:ind w:left="-720" w:right="-720"/>
      </w:pPr>
      <w:r>
        <w:tab/>
      </w:r>
      <w:r>
        <w:tab/>
      </w:r>
      <w:r>
        <w:tab/>
        <w:t>d. Mutated protein is made, but it never makes it to the membrane</w:t>
      </w:r>
    </w:p>
    <w:p w14:paraId="4E84AF3E" w14:textId="3C984D08" w:rsidR="00A5448B" w:rsidRPr="004D2CED" w:rsidRDefault="00A5448B" w:rsidP="00A5448B">
      <w:pPr>
        <w:ind w:left="-720" w:right="-720"/>
      </w:pPr>
      <w:r>
        <w:tab/>
      </w:r>
      <w:r>
        <w:tab/>
      </w:r>
      <w:r>
        <w:tab/>
        <w:t>e</w:t>
      </w:r>
      <w:r>
        <w:t xml:space="preserve">. Normally involved in transported </w:t>
      </w:r>
      <w:proofErr w:type="spellStart"/>
      <w:r>
        <w:t>Cl</w:t>
      </w:r>
      <w:proofErr w:type="spellEnd"/>
      <w:r>
        <w:rPr>
          <w:vertAlign w:val="superscript"/>
        </w:rPr>
        <w:t>-</w:t>
      </w:r>
      <w:r>
        <w:t xml:space="preserve"> out of the cell</w:t>
      </w:r>
    </w:p>
    <w:p w14:paraId="5343C779" w14:textId="77777777" w:rsidR="00A5448B" w:rsidRDefault="00A5448B" w:rsidP="00A5448B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Accumulation of </w:t>
      </w:r>
      <w:proofErr w:type="spellStart"/>
      <w:r>
        <w:t>Cl</w:t>
      </w:r>
      <w:proofErr w:type="spellEnd"/>
      <w:r>
        <w:rPr>
          <w:vertAlign w:val="superscript"/>
        </w:rPr>
        <w:t>-</w:t>
      </w:r>
      <w:r>
        <w:t xml:space="preserve"> causes Na</w:t>
      </w:r>
      <w:r>
        <w:rPr>
          <w:vertAlign w:val="superscript"/>
        </w:rPr>
        <w:t>+</w:t>
      </w:r>
      <w:r>
        <w:t xml:space="preserve"> and H</w:t>
      </w:r>
      <w:r>
        <w:rPr>
          <w:vertAlign w:val="subscript"/>
        </w:rPr>
        <w:t>2</w:t>
      </w:r>
      <w:r>
        <w:t>O to enter the cell from ECF</w:t>
      </w:r>
    </w:p>
    <w:p w14:paraId="6A4840A6" w14:textId="77777777" w:rsidR="00A5448B" w:rsidRDefault="00A5448B" w:rsidP="00A5448B">
      <w:pPr>
        <w:ind w:left="-720" w:right="-720"/>
      </w:pPr>
      <w:r>
        <w:tab/>
      </w:r>
      <w:r>
        <w:tab/>
      </w:r>
      <w:r>
        <w:tab/>
      </w:r>
      <w:r>
        <w:tab/>
        <w:t>ii. Results in thick, dehydrated mucus – defective respiratory cilia</w:t>
      </w:r>
    </w:p>
    <w:p w14:paraId="74097973" w14:textId="2A851508" w:rsidR="00A5448B" w:rsidRDefault="00A5448B" w:rsidP="007A52FE">
      <w:pPr>
        <w:ind w:left="-720" w:right="-720"/>
      </w:pPr>
    </w:p>
    <w:p w14:paraId="174C2FC7" w14:textId="680BDF20" w:rsidR="00A5448B" w:rsidRDefault="00A5448B" w:rsidP="007A52FE">
      <w:pPr>
        <w:ind w:left="-720" w:right="-720"/>
      </w:pPr>
      <w:r>
        <w:tab/>
        <w:t>E. Secondary Transporters</w:t>
      </w:r>
    </w:p>
    <w:p w14:paraId="60D1B4A4" w14:textId="69D43200" w:rsidR="00A5448B" w:rsidRDefault="00A5448B" w:rsidP="007A52FE">
      <w:pPr>
        <w:ind w:left="-720" w:right="-720"/>
      </w:pPr>
      <w:r>
        <w:tab/>
      </w:r>
      <w:r>
        <w:tab/>
        <w:t xml:space="preserve">1. </w:t>
      </w:r>
      <w:proofErr w:type="spellStart"/>
      <w:r>
        <w:t>Symporter</w:t>
      </w:r>
      <w:proofErr w:type="spellEnd"/>
      <w:r>
        <w:t xml:space="preserve"> – transporter that moves two molecules in the same direction together</w:t>
      </w:r>
    </w:p>
    <w:p w14:paraId="20EE1CD1" w14:textId="29496C9D" w:rsidR="00A5448B" w:rsidRDefault="00A5448B" w:rsidP="007A52FE">
      <w:pPr>
        <w:ind w:left="-720" w:right="-720"/>
      </w:pPr>
      <w:r>
        <w:tab/>
      </w:r>
      <w:r>
        <w:tab/>
        <w:t xml:space="preserve">2. </w:t>
      </w:r>
      <w:proofErr w:type="spellStart"/>
      <w:r>
        <w:t>Antiporter</w:t>
      </w:r>
      <w:proofErr w:type="spellEnd"/>
      <w:r>
        <w:t xml:space="preserve"> – transporter that moves two molecules in opposite directions</w:t>
      </w:r>
    </w:p>
    <w:p w14:paraId="23D7CFBE" w14:textId="0E946B3E" w:rsidR="00A5448B" w:rsidRDefault="00A5448B" w:rsidP="007A52FE">
      <w:pPr>
        <w:ind w:left="-720" w:right="-720"/>
      </w:pPr>
      <w:r>
        <w:tab/>
      </w:r>
      <w:r>
        <w:tab/>
        <w:t xml:space="preserve">3. Sodium/Glucose </w:t>
      </w:r>
      <w:proofErr w:type="spellStart"/>
      <w:r>
        <w:t>Symporter</w:t>
      </w:r>
      <w:proofErr w:type="spellEnd"/>
    </w:p>
    <w:p w14:paraId="317EA4EE" w14:textId="6C007529" w:rsidR="00A5448B" w:rsidRDefault="00A5448B" w:rsidP="00A5448B">
      <w:pPr>
        <w:ind w:left="-720" w:right="-720"/>
      </w:pPr>
      <w:r>
        <w:tab/>
      </w:r>
      <w:r>
        <w:tab/>
      </w:r>
      <w:r>
        <w:tab/>
        <w:t>a. Na is much more concentrated in the intestinal lumen than inside cells</w:t>
      </w:r>
    </w:p>
    <w:p w14:paraId="63DC35C9" w14:textId="351B0726" w:rsidR="00A5448B" w:rsidRDefault="00A5448B" w:rsidP="00A5448B">
      <w:pPr>
        <w:ind w:left="-720" w:right="-720"/>
      </w:pPr>
      <w:r>
        <w:tab/>
      </w:r>
      <w:r>
        <w:tab/>
      </w:r>
      <w:r>
        <w:tab/>
        <w:t xml:space="preserve">b. Cells need to uptake </w:t>
      </w:r>
      <w:proofErr w:type="spellStart"/>
      <w:r>
        <w:t>Glc</w:t>
      </w:r>
      <w:proofErr w:type="spellEnd"/>
      <w:r>
        <w:t xml:space="preserve">, so levels are higher </w:t>
      </w:r>
      <w:proofErr w:type="spellStart"/>
      <w:r>
        <w:t>intracellularly</w:t>
      </w:r>
      <w:proofErr w:type="spellEnd"/>
    </w:p>
    <w:p w14:paraId="62A02792" w14:textId="774DCF70" w:rsidR="00A5448B" w:rsidRDefault="00A5448B" w:rsidP="00A5448B">
      <w:pPr>
        <w:ind w:left="-720" w:right="-720"/>
      </w:pPr>
      <w:r>
        <w:tab/>
      </w:r>
      <w:r>
        <w:tab/>
      </w:r>
      <w:r>
        <w:tab/>
        <w:t xml:space="preserve">c. </w:t>
      </w:r>
      <w:proofErr w:type="spellStart"/>
      <w:r>
        <w:t>Symporter</w:t>
      </w:r>
      <w:proofErr w:type="spellEnd"/>
      <w:r>
        <w:t xml:space="preserve"> can couple the movement of </w:t>
      </w:r>
      <w:proofErr w:type="spellStart"/>
      <w:r>
        <w:t>Glc</w:t>
      </w:r>
      <w:proofErr w:type="spellEnd"/>
      <w:r>
        <w:t xml:space="preserve"> with Na</w:t>
      </w:r>
    </w:p>
    <w:p w14:paraId="68EE00FD" w14:textId="7E8685FF" w:rsidR="00A5448B" w:rsidRPr="00A5448B" w:rsidRDefault="00A5448B" w:rsidP="00A5448B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Na down its gradient, </w:t>
      </w:r>
      <w:proofErr w:type="spellStart"/>
      <w:r>
        <w:t>Glc</w:t>
      </w:r>
      <w:proofErr w:type="spellEnd"/>
      <w:r>
        <w:t xml:space="preserve"> against gradient – total process favored</w:t>
      </w:r>
      <w:bookmarkStart w:id="0" w:name="_GoBack"/>
      <w:bookmarkEnd w:id="0"/>
    </w:p>
    <w:sectPr w:rsidR="00A5448B" w:rsidRPr="00A5448B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D7"/>
    <w:rsid w:val="000653D7"/>
    <w:rsid w:val="004D2CED"/>
    <w:rsid w:val="00733E98"/>
    <w:rsid w:val="007A52FE"/>
    <w:rsid w:val="008D76BF"/>
    <w:rsid w:val="00A5448B"/>
    <w:rsid w:val="00CE570F"/>
    <w:rsid w:val="00D64AA7"/>
    <w:rsid w:val="00FD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B6BF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1045</Words>
  <Characters>5958</Characters>
  <Application>Microsoft Macintosh Word</Application>
  <DocSecurity>0</DocSecurity>
  <Lines>49</Lines>
  <Paragraphs>13</Paragraphs>
  <ScaleCrop>false</ScaleCrop>
  <Company>The Ohio State University</Company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3</cp:revision>
  <dcterms:created xsi:type="dcterms:W3CDTF">2012-08-24T17:09:00Z</dcterms:created>
  <dcterms:modified xsi:type="dcterms:W3CDTF">2012-08-24T22:30:00Z</dcterms:modified>
</cp:coreProperties>
</file>